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57C" w:rsidRPr="00A7757C" w:rsidRDefault="00A7757C" w:rsidP="00A7757C">
      <w:pPr>
        <w:spacing w:before="161" w:after="161" w:line="336" w:lineRule="atLeast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r w:rsidRPr="00A7757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«Между прошлым и будущим: портрет моего поколения»: как раскрыть тему</w:t>
      </w:r>
    </w:p>
    <w:p w:rsidR="00A7757C" w:rsidRPr="00A7757C" w:rsidRDefault="00A7757C" w:rsidP="00A7757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0" w:name="_GoBack"/>
      <w:bookmarkEnd w:id="0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Разбираем детально благодаря чему можно раскрыть тему в </w:t>
      </w:r>
      <w:proofErr w:type="spellStart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итовогом</w:t>
      </w:r>
      <w:proofErr w:type="spellEnd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сочинении 2020-2021 по направлению «Между прошлым и будущим: портрет моего поколения».</w:t>
      </w:r>
    </w:p>
    <w:p w:rsidR="00A7757C" w:rsidRPr="00A7757C" w:rsidRDefault="00A7757C" w:rsidP="00A7757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Для начала надо знать:</w:t>
      </w:r>
    </w:p>
    <w:p w:rsidR="00A7757C" w:rsidRPr="00A7757C" w:rsidRDefault="00957FB2" w:rsidP="00A7757C">
      <w:pPr>
        <w:numPr>
          <w:ilvl w:val="0"/>
          <w:numId w:val="1"/>
        </w:numPr>
        <w:spacing w:beforeAutospacing="1"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" w:history="1">
        <w:r w:rsidR="00A7757C" w:rsidRPr="00A7757C">
          <w:rPr>
            <w:rFonts w:ascii="Arial" w:eastAsia="Times New Roman" w:hAnsi="Arial" w:cs="Arial"/>
            <w:color w:val="900060"/>
            <w:sz w:val="23"/>
            <w:szCs w:val="23"/>
            <w:u w:val="single"/>
            <w:bdr w:val="none" w:sz="0" w:space="0" w:color="auto" w:frame="1"/>
            <w:lang w:eastAsia="ru-RU"/>
          </w:rPr>
          <w:t>Структуру итогового сочинения</w:t>
        </w:r>
      </w:hyperlink>
    </w:p>
    <w:p w:rsidR="00A7757C" w:rsidRPr="00A7757C" w:rsidRDefault="00957FB2" w:rsidP="00A7757C">
      <w:pPr>
        <w:numPr>
          <w:ilvl w:val="0"/>
          <w:numId w:val="1"/>
        </w:numPr>
        <w:spacing w:beforeAutospacing="1"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6" w:history="1">
        <w:r w:rsidR="00A7757C" w:rsidRPr="00A7757C">
          <w:rPr>
            <w:rFonts w:ascii="Arial" w:eastAsia="Times New Roman" w:hAnsi="Arial" w:cs="Arial"/>
            <w:color w:val="900060"/>
            <w:sz w:val="23"/>
            <w:szCs w:val="23"/>
            <w:u w:val="single"/>
            <w:bdr w:val="none" w:sz="0" w:space="0" w:color="auto" w:frame="1"/>
            <w:lang w:eastAsia="ru-RU"/>
          </w:rPr>
          <w:t>Критерии проверки</w:t>
        </w:r>
      </w:hyperlink>
    </w:p>
    <w:p w:rsidR="00A7757C" w:rsidRPr="00A7757C" w:rsidRDefault="00957FB2" w:rsidP="00A7757C">
      <w:pPr>
        <w:numPr>
          <w:ilvl w:val="0"/>
          <w:numId w:val="1"/>
        </w:numPr>
        <w:spacing w:beforeAutospacing="1" w:after="0" w:line="36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7" w:history="1">
        <w:r w:rsidR="00A7757C" w:rsidRPr="00A7757C">
          <w:rPr>
            <w:rFonts w:ascii="Arial" w:eastAsia="Times New Roman" w:hAnsi="Arial" w:cs="Arial"/>
            <w:color w:val="900060"/>
            <w:sz w:val="23"/>
            <w:szCs w:val="23"/>
            <w:u w:val="single"/>
            <w:bdr w:val="none" w:sz="0" w:space="0" w:color="auto" w:frame="1"/>
            <w:lang w:eastAsia="ru-RU"/>
          </w:rPr>
          <w:t>Примеры сочинений 2020-2021</w:t>
        </w:r>
      </w:hyperlink>
    </w:p>
    <w:p w:rsidR="00A7757C" w:rsidRPr="00A7757C" w:rsidRDefault="00A7757C" w:rsidP="00A7757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Далее обратимся </w:t>
      </w:r>
      <w:proofErr w:type="gramStart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 определения</w:t>
      </w:r>
      <w:proofErr w:type="gramEnd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 тезисам «Между прошлым и будущим: портрет моего поколения».</w:t>
      </w:r>
    </w:p>
    <w:p w:rsidR="00A7757C" w:rsidRPr="00A7757C" w:rsidRDefault="00A7757C" w:rsidP="00A7757C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A7757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Аспекты направления «Между прошлым и будущим: портрет моего поколения»</w:t>
      </w:r>
    </w:p>
    <w:p w:rsidR="00A7757C" w:rsidRPr="00A7757C" w:rsidRDefault="00A7757C" w:rsidP="00A7757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Темы сочинений данного направления приглашают к размышлению о культурных запросах современного человека, его литературных пристрастиях, жизненной позиции, о сходстве и различиях между ним и его предшественниками, о влиянии молодого поколения на формирование будущего мира. Потребуется осмысление духовных ценностей и нравственных ориентиров молодежи, ее места в современном мире. О сущности сегодняшнего поколения, чертах людей ХХI века размышляют современные писатели, ученые, журналисты, чья позиция имеет подчас дискуссионный характер, что дает возможность высказать свое мнение в рамках обозначенной проблематики.</w:t>
      </w:r>
    </w:p>
    <w:p w:rsidR="00A7757C" w:rsidRPr="00A7757C" w:rsidRDefault="00A7757C" w:rsidP="00A7757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Как можно раскрыть тему:</w:t>
      </w:r>
    </w:p>
    <w:p w:rsidR="00A7757C" w:rsidRPr="00A7757C" w:rsidRDefault="00A7757C" w:rsidP="00A7757C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Герой XXI века. Портрет современного человека, его жизненная позиция. Духовные ценности и нравственные ориентиры молодежи.</w:t>
      </w:r>
    </w:p>
    <w:p w:rsidR="00A7757C" w:rsidRPr="00A7757C" w:rsidRDefault="00A7757C" w:rsidP="00A7757C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Связь поколений: сходства и различия.</w:t>
      </w:r>
    </w:p>
    <w:p w:rsidR="00A7757C" w:rsidRPr="00A7757C" w:rsidRDefault="00A7757C" w:rsidP="00A7757C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Культурные запросы и потребности современного человека: кино, музыка, театр, литература, массовая культура.</w:t>
      </w:r>
    </w:p>
    <w:p w:rsidR="00A7757C" w:rsidRPr="00A7757C" w:rsidRDefault="00A7757C" w:rsidP="00A7757C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Литературные пристрастия современного читателя. Герои и антигерои в современной литературе.</w:t>
      </w:r>
    </w:p>
    <w:p w:rsidR="00A7757C" w:rsidRPr="00A7757C" w:rsidRDefault="00A7757C" w:rsidP="00A7757C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Влияние технологий на современность. Поколение Z (</w:t>
      </w:r>
      <w:proofErr w:type="spellStart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зумеры</w:t>
      </w:r>
      <w:proofErr w:type="spellEnd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</w:t>
      </w:r>
    </w:p>
    <w:p w:rsidR="00A7757C" w:rsidRPr="00A7757C" w:rsidRDefault="00A7757C" w:rsidP="00A7757C">
      <w:pPr>
        <w:numPr>
          <w:ilvl w:val="0"/>
          <w:numId w:val="2"/>
        </w:numPr>
        <w:spacing w:before="100" w:beforeAutospacing="1" w:after="105" w:line="360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Молодежь 21 века. Влиянии молодого поколения на формирование будущего мира.</w:t>
      </w:r>
    </w:p>
    <w:p w:rsidR="00A7757C" w:rsidRPr="00A7757C" w:rsidRDefault="00A7757C" w:rsidP="00A7757C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A7757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lastRenderedPageBreak/>
        <w:t>Определения по направлению «Между прошлым и будущим: портрет моего поколения»</w:t>
      </w:r>
    </w:p>
    <w:p w:rsidR="00A7757C" w:rsidRPr="00A7757C" w:rsidRDefault="00A7757C" w:rsidP="00A7757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Зумеры</w:t>
      </w:r>
      <w:proofErr w:type="spellEnd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(поколение Z) - поколение, родившееся после 1994 года, живущее в совсем ином мире по сравнению со своими предшественниками. Зачастую термин «поколение Z» рассматривается в качестве синонима термина «цифровой человек». Для них цифровые сервисы и технологии — это неотъемлемая бытовая часть жизни. Эти подростки отдают предпочтение престижным занятиям, для которых чаще всего необходим высокий уровень подготовки и высшее образование (предпринимательство, программирование, юриспруденция, маркетинг, </w:t>
      </w:r>
      <w:proofErr w:type="spellStart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массмедиа</w:t>
      </w:r>
      <w:proofErr w:type="spellEnd"/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).</w:t>
      </w:r>
    </w:p>
    <w:p w:rsidR="00A7757C" w:rsidRPr="00A7757C" w:rsidRDefault="00A7757C" w:rsidP="00A7757C">
      <w:pPr>
        <w:spacing w:before="300" w:after="75" w:line="336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A7757C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Методические рекомендации МЕЖДУ ПРОШЛЫМ И БУДУЩИМ</w:t>
      </w:r>
    </w:p>
    <w:p w:rsidR="00A7757C" w:rsidRPr="00A7757C" w:rsidRDefault="00A7757C" w:rsidP="00A7757C">
      <w:pPr>
        <w:spacing w:before="75" w:after="120" w:line="360" w:lineRule="atLeas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7757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Тематическое направление «Между прошлым и будущим: портрет моего поколения» оставляет широкий простор для размышлений. Точка отсчета, на наш взгляд, здесь одна: портрет поколения сегодняшних выпускников, то есть людей, рожденных в XXI веке. В связи с этим определяется и круг произведений, которые могут быть использованы в качестве литературных аргументов. «Мое поколение» в этом аспекте - это поколение, сформированное ценностями нынешнего века, поэтому, как бы ни казались привлекательными образы молодых людей литературы XIX-XX веков, они могут и должны быть дополнены героями новейшей русской литературы. Комментарий к направлению допускает возможность «дискуссионного характера» авторской позиции и «возможность высказать свое мнение в рамках обозначенной проблематики». Кроме того, обратим внимание, что порассуждать над судьбами и ценностями поколения XXI можно, опираясь не только на художественные, но и на публицистические произведения.</w:t>
      </w:r>
    </w:p>
    <w:p w:rsidR="00A7757C" w:rsidRPr="00A7757C" w:rsidRDefault="00A7757C" w:rsidP="00957FB2">
      <w:pPr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5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530B4" w:rsidRDefault="004530B4"/>
    <w:sectPr w:rsidR="00453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714D7"/>
    <w:multiLevelType w:val="multilevel"/>
    <w:tmpl w:val="4F96A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A14C1"/>
    <w:multiLevelType w:val="multilevel"/>
    <w:tmpl w:val="B7A22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7C"/>
    <w:rsid w:val="004530B4"/>
    <w:rsid w:val="00957FB2"/>
    <w:rsid w:val="00A7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BEB36-E168-44EE-BB3F-1D4E6383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5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tege.info/itogovoe-sochinenie-2021/primeryi-itogovyih-sochineniy-2020-202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tege.info/itogovoe-sochinenie-2020/kriterii-itogovogo-sochineniya-2019-202.html" TargetMode="External"/><Relationship Id="rId5" Type="http://schemas.openxmlformats.org/officeDocument/2006/relationships/hyperlink" Target="https://ctege.info/voprosyi-i-otvetyi-po-itogovomu-sochineniyu/plan-i-struktura-itogovogo-sochinen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3021</Characters>
  <Application>Microsoft Office Word</Application>
  <DocSecurity>0</DocSecurity>
  <Lines>25</Lines>
  <Paragraphs>7</Paragraphs>
  <ScaleCrop>false</ScaleCrop>
  <Company>diakov.net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2020-10-20T14:36:00Z</dcterms:created>
  <dcterms:modified xsi:type="dcterms:W3CDTF">2020-10-21T08:53:00Z</dcterms:modified>
</cp:coreProperties>
</file>